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7D8D" w14:textId="2C934FD4" w:rsidR="00147B05" w:rsidRDefault="00847EAF" w:rsidP="00FE7403">
      <w:pPr>
        <w:spacing w:after="360" w:line="259" w:lineRule="auto"/>
        <w:ind w:left="0" w:firstLine="0"/>
      </w:pPr>
      <w:r>
        <w:rPr>
          <w:b/>
          <w:sz w:val="28"/>
        </w:rPr>
        <w:t>Brandregler for børnefestugen 20</w:t>
      </w:r>
      <w:r w:rsidR="00072830">
        <w:rPr>
          <w:b/>
          <w:sz w:val="28"/>
        </w:rPr>
        <w:t>2</w:t>
      </w:r>
      <w:r w:rsidR="00D97F60">
        <w:rPr>
          <w:b/>
          <w:sz w:val="28"/>
        </w:rPr>
        <w:t>3</w:t>
      </w:r>
    </w:p>
    <w:p w14:paraId="0A838C3A" w14:textId="6FBE69FD" w:rsidR="00147B05" w:rsidRDefault="00847EAF" w:rsidP="00FE7403">
      <w:pPr>
        <w:spacing w:after="320"/>
        <w:ind w:left="-5"/>
      </w:pPr>
      <w:r>
        <w:t xml:space="preserve">Pladsen er opdelt i </w:t>
      </w:r>
      <w:r w:rsidR="00313418">
        <w:t>parceller</w:t>
      </w:r>
      <w:r>
        <w:t xml:space="preserve">  afmærket med hvide strenger på jorden.</w:t>
      </w:r>
    </w:p>
    <w:p w14:paraId="73A7463D" w14:textId="782335E3" w:rsidR="00147B05" w:rsidRDefault="00A174E3" w:rsidP="00FE7403">
      <w:pPr>
        <w:spacing w:after="211"/>
        <w:ind w:left="-5"/>
      </w:pPr>
      <w:r>
        <w:t xml:space="preserve">Hovedgaderne fungere som brandveje og er 10, 20 og 30 meter brede. </w:t>
      </w:r>
    </w:p>
    <w:p w14:paraId="229CB610" w14:textId="5A8FB711" w:rsidR="00971265" w:rsidRDefault="00A174E3" w:rsidP="00FE7403">
      <w:pPr>
        <w:spacing w:after="211"/>
        <w:ind w:left="-5"/>
      </w:pPr>
      <w:r>
        <w:t>De to brandbælter som er 10 meter brede, må der ikke placeres noget</w:t>
      </w:r>
      <w:r w:rsidR="00971265">
        <w:t xml:space="preserve"> i</w:t>
      </w:r>
      <w:r>
        <w:t xml:space="preserve">. </w:t>
      </w:r>
    </w:p>
    <w:p w14:paraId="79D73362" w14:textId="6ABD4462" w:rsidR="00A174E3" w:rsidRDefault="00A174E3" w:rsidP="00FE7403">
      <w:pPr>
        <w:spacing w:after="211"/>
        <w:ind w:left="-5"/>
      </w:pPr>
      <w:r>
        <w:t xml:space="preserve">I 20 og 30 meter bælterne skal der være en farbar vej på min. 10 meter – det kræver at I planlægger placeringen af aktiviteter, med dem som ligger overfor jer. </w:t>
      </w:r>
      <w:r w:rsidR="00971265">
        <w:t>I de 10 meter farbar vej, må der ikke stå noget.</w:t>
      </w:r>
    </w:p>
    <w:p w14:paraId="733E82B3" w14:textId="6220E78F" w:rsidR="00147B05" w:rsidRDefault="00847EAF" w:rsidP="00FE7403">
      <w:pPr>
        <w:spacing w:after="716"/>
        <w:ind w:left="-5"/>
      </w:pPr>
      <w:r>
        <w:t>Man skal ved opsætning af alle former for telte og faste installationer holde en afstand på 3 meter fra den optegnet streg ind mod nabo parceller.</w:t>
      </w:r>
    </w:p>
    <w:p w14:paraId="23603B8F" w14:textId="322E9DF1" w:rsidR="003B17C7" w:rsidRDefault="003B17C7" w:rsidP="00FE7403">
      <w:pPr>
        <w:spacing w:after="716"/>
        <w:ind w:left="-5"/>
      </w:pPr>
      <w:r>
        <w:t>Alle institutioner skal medbringe en brandslukker.</w:t>
      </w:r>
    </w:p>
    <w:p w14:paraId="402906A3" w14:textId="77777777" w:rsidR="00147B05" w:rsidRDefault="00847EAF" w:rsidP="00FE7403">
      <w:pPr>
        <w:spacing w:after="245" w:line="259" w:lineRule="auto"/>
        <w:ind w:left="-5"/>
      </w:pPr>
      <w:r>
        <w:rPr>
          <w:b/>
        </w:rPr>
        <w:t>Sovetelte.</w:t>
      </w:r>
    </w:p>
    <w:p w14:paraId="00F06D91" w14:textId="77777777" w:rsidR="00147B05" w:rsidRDefault="00847EAF" w:rsidP="00FE7403">
      <w:pPr>
        <w:numPr>
          <w:ilvl w:val="0"/>
          <w:numId w:val="1"/>
        </w:numPr>
        <w:ind w:hanging="360"/>
      </w:pPr>
      <w:r>
        <w:t>Sovetelte kan man placere i klynger, hvor der ikke behøver at være afstand i mellem. Der må højst være 8 telte i en klynge.</w:t>
      </w:r>
    </w:p>
    <w:p w14:paraId="52E0F27C" w14:textId="77777777" w:rsidR="00FE7403" w:rsidRDefault="00847EAF" w:rsidP="00FE7403">
      <w:pPr>
        <w:numPr>
          <w:ilvl w:val="0"/>
          <w:numId w:val="1"/>
        </w:numPr>
        <w:spacing w:after="694"/>
        <w:ind w:hanging="360"/>
      </w:pPr>
      <w:r>
        <w:t>Mellem klyngerne skal der være 2 meter regnet fra bardun til bardun.</w:t>
      </w:r>
      <w:r w:rsidR="00FE7403" w:rsidRPr="00FE7403">
        <w:t xml:space="preserve"> </w:t>
      </w:r>
      <w:r w:rsidR="00FE7403">
        <w:t xml:space="preserve">                             </w:t>
      </w:r>
    </w:p>
    <w:p w14:paraId="75DB77AF" w14:textId="5F2E0F1D" w:rsidR="00FE7403" w:rsidRDefault="00FE7403" w:rsidP="00FE7403">
      <w:pPr>
        <w:numPr>
          <w:ilvl w:val="0"/>
          <w:numId w:val="1"/>
        </w:numPr>
        <w:spacing w:after="694"/>
        <w:ind w:hanging="360"/>
      </w:pPr>
      <w:r>
        <w:t>Fritstående telte op til 9 m2 skal placeres 3 meter fra andre telte – målt fra teltdug.</w:t>
      </w:r>
    </w:p>
    <w:p w14:paraId="0506A59A" w14:textId="194265BA" w:rsidR="00625331" w:rsidRDefault="00625331" w:rsidP="00625331">
      <w:pPr>
        <w:spacing w:after="694"/>
        <w:ind w:left="0" w:firstLine="0"/>
      </w:pPr>
      <w:r>
        <w:t>Teltpavillonger må sætte i forbindelse med forsamlingstelte</w:t>
      </w:r>
      <w:r w:rsidR="00C807DC">
        <w:t>.</w:t>
      </w:r>
    </w:p>
    <w:p w14:paraId="568F3A10" w14:textId="77777777" w:rsidR="00313418" w:rsidRDefault="0068100A" w:rsidP="00FE7403">
      <w:pPr>
        <w:pStyle w:val="Opstilling-punkttegn"/>
        <w:numPr>
          <w:ilvl w:val="0"/>
          <w:numId w:val="0"/>
        </w:numPr>
      </w:pPr>
      <w:r w:rsidRPr="0068100A">
        <w:rPr>
          <w:b/>
          <w:bCs/>
        </w:rPr>
        <w:t>Forsamlingstelte under 50m2</w:t>
      </w:r>
      <w:r>
        <w:t xml:space="preserve"> </w:t>
      </w:r>
    </w:p>
    <w:p w14:paraId="7AB1BC77" w14:textId="33B8E0A7" w:rsidR="00971265" w:rsidRDefault="0068100A" w:rsidP="00FE7403">
      <w:pPr>
        <w:pStyle w:val="Opstilling-punkttegn"/>
      </w:pPr>
      <w:r>
        <w:t>skal havde 6 meter til andre telte,  beplantning eller faste installationer</w:t>
      </w:r>
      <w:r w:rsidR="00F31E96">
        <w:t>, måles fra teltdug.</w:t>
      </w:r>
    </w:p>
    <w:p w14:paraId="36510AF9" w14:textId="77777777" w:rsidR="00313418" w:rsidRDefault="00313418" w:rsidP="00FE7403">
      <w:pPr>
        <w:spacing w:after="245" w:line="259" w:lineRule="auto"/>
        <w:ind w:left="-5"/>
        <w:rPr>
          <w:b/>
        </w:rPr>
      </w:pPr>
    </w:p>
    <w:p w14:paraId="2B0B090E" w14:textId="4BBD401A" w:rsidR="00313418" w:rsidRDefault="00313418" w:rsidP="00FE7403">
      <w:pPr>
        <w:spacing w:after="245" w:line="259" w:lineRule="auto"/>
        <w:ind w:left="-5"/>
      </w:pPr>
      <w:r>
        <w:rPr>
          <w:b/>
        </w:rPr>
        <w:t>forsamlings over 50 og under 100 m2</w:t>
      </w:r>
    </w:p>
    <w:p w14:paraId="61671C80" w14:textId="60939E71" w:rsidR="00313418" w:rsidRDefault="00313418" w:rsidP="00FE7403">
      <w:pPr>
        <w:numPr>
          <w:ilvl w:val="0"/>
          <w:numId w:val="1"/>
        </w:numPr>
        <w:ind w:hanging="360"/>
      </w:pPr>
      <w:r>
        <w:t xml:space="preserve">afstand til andre telte,  beplantning eller faste installationer skal der være 8 meter, måles fra teltdug. </w:t>
      </w:r>
    </w:p>
    <w:p w14:paraId="46F9014C" w14:textId="59B3A995" w:rsidR="0068100A" w:rsidRDefault="0068100A" w:rsidP="00FE7403">
      <w:pPr>
        <w:pStyle w:val="Opstilling-punkttegn"/>
        <w:numPr>
          <w:ilvl w:val="0"/>
          <w:numId w:val="0"/>
        </w:numPr>
      </w:pPr>
    </w:p>
    <w:p w14:paraId="5C7DA553" w14:textId="4C90F1DE" w:rsidR="0068100A" w:rsidRPr="0068100A" w:rsidRDefault="0068100A" w:rsidP="00FE7403">
      <w:pPr>
        <w:pStyle w:val="Opstilling-punkttegn"/>
        <w:numPr>
          <w:ilvl w:val="0"/>
          <w:numId w:val="0"/>
        </w:numPr>
        <w:rPr>
          <w:b/>
          <w:bCs/>
        </w:rPr>
      </w:pPr>
      <w:r w:rsidRPr="0068100A">
        <w:rPr>
          <w:b/>
          <w:bCs/>
        </w:rPr>
        <w:t>Forsamlingstelte over 100 m2</w:t>
      </w:r>
    </w:p>
    <w:p w14:paraId="46B8F68A" w14:textId="175F4E4C" w:rsidR="00147B05" w:rsidRDefault="00313418" w:rsidP="00FE7403">
      <w:pPr>
        <w:numPr>
          <w:ilvl w:val="0"/>
          <w:numId w:val="1"/>
        </w:numPr>
        <w:spacing w:after="694"/>
        <w:ind w:hanging="360"/>
      </w:pPr>
      <w:r>
        <w:t xml:space="preserve">afstand </w:t>
      </w:r>
      <w:r w:rsidR="00847EAF">
        <w:t>til andre telte</w:t>
      </w:r>
      <w:r w:rsidR="00F31E96">
        <w:t xml:space="preserve">, faste installationer </w:t>
      </w:r>
      <w:r w:rsidR="00847EAF">
        <w:t>og beplantning skal der være 10 meter</w:t>
      </w:r>
      <w:r w:rsidR="00F31E96">
        <w:t>, måles fra teltdug</w:t>
      </w:r>
      <w:r w:rsidR="00A44E0F">
        <w:t>.</w:t>
      </w:r>
    </w:p>
    <w:p w14:paraId="40D6DE4B" w14:textId="77777777" w:rsidR="00147B05" w:rsidRDefault="00847EAF" w:rsidP="00FE7403">
      <w:pPr>
        <w:spacing w:after="245" w:line="259" w:lineRule="auto"/>
        <w:ind w:left="0" w:firstLine="0"/>
      </w:pPr>
      <w:r>
        <w:rPr>
          <w:b/>
        </w:rPr>
        <w:lastRenderedPageBreak/>
        <w:t xml:space="preserve">Bål – grill og </w:t>
      </w:r>
      <w:proofErr w:type="spellStart"/>
      <w:r>
        <w:rPr>
          <w:b/>
        </w:rPr>
        <w:t>køkkenblus</w:t>
      </w:r>
      <w:proofErr w:type="spellEnd"/>
      <w:r>
        <w:rPr>
          <w:b/>
        </w:rPr>
        <w:t>.</w:t>
      </w:r>
    </w:p>
    <w:p w14:paraId="0E1AB06D" w14:textId="48F7AC23" w:rsidR="00147B05" w:rsidRDefault="00847EAF" w:rsidP="00FE7403">
      <w:pPr>
        <w:numPr>
          <w:ilvl w:val="0"/>
          <w:numId w:val="1"/>
        </w:numPr>
        <w:ind w:hanging="360"/>
      </w:pPr>
      <w:r>
        <w:t>Mad bål og grill skal placeres i hoved</w:t>
      </w:r>
      <w:r w:rsidR="00313418">
        <w:t>gaderne som enten er 20 eller 30 meter</w:t>
      </w:r>
      <w:r>
        <w:t>. Der skal være 3 meter til telte og brandkøretøj skal kunne passere.</w:t>
      </w:r>
    </w:p>
    <w:p w14:paraId="30EEFC85" w14:textId="77777777" w:rsidR="00147B05" w:rsidRDefault="00847EAF" w:rsidP="00FE7403">
      <w:pPr>
        <w:numPr>
          <w:ilvl w:val="0"/>
          <w:numId w:val="1"/>
        </w:numPr>
        <w:ind w:hanging="360"/>
      </w:pPr>
      <w:r>
        <w:t>Bål/grill området skal være tydeligt afmærket og under konstant overvågning.</w:t>
      </w:r>
    </w:p>
    <w:p w14:paraId="5B5A59A0" w14:textId="6C319661" w:rsidR="00147B05" w:rsidRDefault="00847EAF" w:rsidP="00FE7403">
      <w:pPr>
        <w:numPr>
          <w:ilvl w:val="0"/>
          <w:numId w:val="1"/>
        </w:numPr>
        <w:ind w:hanging="360"/>
      </w:pPr>
      <w:r>
        <w:t>Der skal ved hvert bål/grill område være en brand</w:t>
      </w:r>
      <w:r w:rsidR="003B17C7">
        <w:t xml:space="preserve">slukker </w:t>
      </w:r>
      <w:r>
        <w:t>og brandtæppe.</w:t>
      </w:r>
    </w:p>
    <w:p w14:paraId="342D2AC3" w14:textId="39B00EA5" w:rsidR="00147B05" w:rsidRDefault="00847EAF" w:rsidP="00FE7403">
      <w:pPr>
        <w:numPr>
          <w:ilvl w:val="0"/>
          <w:numId w:val="1"/>
        </w:numPr>
        <w:ind w:hanging="360"/>
      </w:pPr>
      <w:r>
        <w:t xml:space="preserve">Området må ikke overdækkes med </w:t>
      </w:r>
      <w:r w:rsidR="003B17C7">
        <w:t>teltpavilloner</w:t>
      </w:r>
      <w:r>
        <w:t xml:space="preserve"> og lign.</w:t>
      </w:r>
    </w:p>
    <w:p w14:paraId="43CE5A4C" w14:textId="59483885" w:rsidR="00147B05" w:rsidRDefault="00847EAF" w:rsidP="00FE7403">
      <w:pPr>
        <w:numPr>
          <w:ilvl w:val="0"/>
          <w:numId w:val="1"/>
        </w:numPr>
        <w:spacing w:after="208"/>
        <w:ind w:hanging="360"/>
      </w:pPr>
      <w:r>
        <w:t xml:space="preserve">Fra telte med </w:t>
      </w:r>
      <w:r w:rsidR="003B17C7">
        <w:t>køkken blus</w:t>
      </w:r>
      <w:r>
        <w:t xml:space="preserve"> skal der være 6 meter til nærmeste telt og også i disse telte skal der være brandspand og brandtæppe</w:t>
      </w:r>
    </w:p>
    <w:p w14:paraId="5E6AFF2F" w14:textId="77777777" w:rsidR="00147B05" w:rsidRDefault="00847EAF" w:rsidP="00FE7403">
      <w:pPr>
        <w:spacing w:after="245" w:line="259" w:lineRule="auto"/>
        <w:ind w:left="-5"/>
      </w:pPr>
      <w:r>
        <w:rPr>
          <w:b/>
        </w:rPr>
        <w:t>Ansvar.</w:t>
      </w:r>
    </w:p>
    <w:p w14:paraId="49CC854A" w14:textId="77777777" w:rsidR="00147B05" w:rsidRDefault="00847EAF" w:rsidP="00FE7403">
      <w:pPr>
        <w:numPr>
          <w:ilvl w:val="0"/>
          <w:numId w:val="1"/>
        </w:numPr>
        <w:ind w:hanging="360"/>
      </w:pPr>
      <w:r>
        <w:t>De landsby ansvarlige er brandansvarlige for deres landsby.</w:t>
      </w:r>
    </w:p>
    <w:p w14:paraId="46225235" w14:textId="77777777" w:rsidR="00147B05" w:rsidRDefault="00847EAF" w:rsidP="00FE7403">
      <w:pPr>
        <w:numPr>
          <w:ilvl w:val="0"/>
          <w:numId w:val="1"/>
        </w:numPr>
        <w:ind w:hanging="360"/>
      </w:pPr>
      <w:r>
        <w:t>De brandansvarlige skal under hele børnefestugen påse at forskrifterne for telte og brandudstyr bliver overholdt.</w:t>
      </w:r>
    </w:p>
    <w:p w14:paraId="2DB88B6E" w14:textId="77777777" w:rsidR="00147B05" w:rsidRDefault="00847EAF" w:rsidP="00FE7403">
      <w:pPr>
        <w:numPr>
          <w:ilvl w:val="0"/>
          <w:numId w:val="1"/>
        </w:numPr>
        <w:ind w:hanging="360"/>
      </w:pPr>
      <w:r>
        <w:t>Lederen af de enkelte institutioner er ansvarlig for at deres medarbejder bliver orienteret om brandreglerne og evakueringsplanen.</w:t>
      </w:r>
    </w:p>
    <w:p w14:paraId="1BC9BC13" w14:textId="77777777" w:rsidR="00147B05" w:rsidRDefault="00147B05" w:rsidP="00FE7403">
      <w:pPr>
        <w:sectPr w:rsidR="00147B05">
          <w:pgSz w:w="11906" w:h="16838"/>
          <w:pgMar w:top="1440" w:right="1474" w:bottom="1440" w:left="1440" w:header="708" w:footer="708" w:gutter="0"/>
          <w:cols w:space="708"/>
        </w:sectPr>
      </w:pPr>
    </w:p>
    <w:p w14:paraId="2540F8D3" w14:textId="77777777" w:rsidR="00147B05" w:rsidRDefault="00147B05">
      <w:pPr>
        <w:spacing w:after="0" w:line="259" w:lineRule="auto"/>
        <w:ind w:left="0" w:firstLine="0"/>
      </w:pPr>
    </w:p>
    <w:sectPr w:rsidR="00147B05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EE532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012C8"/>
    <w:multiLevelType w:val="hybridMultilevel"/>
    <w:tmpl w:val="7D685DC2"/>
    <w:lvl w:ilvl="0" w:tplc="64E081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8F5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8F8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073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CEE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258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A38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CCB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7006497">
    <w:abstractNumId w:val="1"/>
  </w:num>
  <w:num w:numId="2" w16cid:durableId="193019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B05"/>
    <w:rsid w:val="00072830"/>
    <w:rsid w:val="00137B42"/>
    <w:rsid w:val="00147B05"/>
    <w:rsid w:val="002B3565"/>
    <w:rsid w:val="002F3B06"/>
    <w:rsid w:val="00313418"/>
    <w:rsid w:val="00343C02"/>
    <w:rsid w:val="003B17C7"/>
    <w:rsid w:val="004F19FC"/>
    <w:rsid w:val="00625331"/>
    <w:rsid w:val="0068100A"/>
    <w:rsid w:val="006C7F6F"/>
    <w:rsid w:val="00847EAF"/>
    <w:rsid w:val="00971265"/>
    <w:rsid w:val="00A174E3"/>
    <w:rsid w:val="00A44E0F"/>
    <w:rsid w:val="00C807DC"/>
    <w:rsid w:val="00D97F60"/>
    <w:rsid w:val="00DF7ECA"/>
    <w:rsid w:val="00ED12E4"/>
    <w:rsid w:val="00F31E96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E54B"/>
  <w15:docId w15:val="{EB62DAD7-3879-4711-A9EF-891AD896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97126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374</Words>
  <Characters>1884</Characters>
  <Application>Microsoft Office Word</Application>
  <DocSecurity>0</DocSecurity>
  <Lines>72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Marie Iversen</cp:lastModifiedBy>
  <cp:revision>2</cp:revision>
  <cp:lastPrinted>2023-05-23T11:23:00Z</cp:lastPrinted>
  <dcterms:created xsi:type="dcterms:W3CDTF">2023-05-23T10:19:00Z</dcterms:created>
  <dcterms:modified xsi:type="dcterms:W3CDTF">2023-05-24T13:10:00Z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